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0956" w14:textId="77777777" w:rsidR="00803279" w:rsidRPr="00C102F5" w:rsidRDefault="00803279" w:rsidP="00BB4DDF">
      <w:pPr>
        <w:ind w:left="3600"/>
        <w:rPr>
          <w:rFonts w:ascii="Arial" w:hAnsi="Arial" w:cs="Arial"/>
        </w:rPr>
      </w:pPr>
      <w:r w:rsidRPr="00C102F5">
        <w:rPr>
          <w:rFonts w:ascii="Arial" w:hAnsi="Arial" w:cs="Arial"/>
          <w:noProof/>
          <w:lang w:eastAsia="en-GB"/>
        </w:rPr>
        <w:drawing>
          <wp:inline distT="0" distB="0" distL="0" distR="0" wp14:anchorId="1C9230BF" wp14:editId="2F64C290">
            <wp:extent cx="934182" cy="685800"/>
            <wp:effectExtent l="0" t="0" r="0" b="0"/>
            <wp:docPr id="5" name="Picture 5" descr="C:\Users\bonninat\AppData\Local\Microsoft\Windows\Temporary Internet Files\Content.Outlook\S3BVA61J\Raven logo 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nat\AppData\Local\Microsoft\Windows\Temporary Internet Files\Content.Outlook\S3BVA61J\Raven logo portrai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4182" cy="685800"/>
                    </a:xfrm>
                    <a:prstGeom prst="rect">
                      <a:avLst/>
                    </a:prstGeom>
                    <a:noFill/>
                    <a:ln>
                      <a:noFill/>
                    </a:ln>
                  </pic:spPr>
                </pic:pic>
              </a:graphicData>
            </a:graphic>
          </wp:inline>
        </w:drawing>
      </w:r>
      <w:r w:rsidRPr="00C102F5">
        <w:rPr>
          <w:rFonts w:ascii="Arial" w:hAnsi="Arial" w:cs="Arial"/>
          <w:noProof/>
          <w:lang w:eastAsia="en-GB"/>
        </w:rPr>
        <w:drawing>
          <wp:anchor distT="0" distB="0" distL="114300" distR="114300" simplePos="0" relativeHeight="251661312" behindDoc="1" locked="0" layoutInCell="1" allowOverlap="1" wp14:anchorId="4788EA79" wp14:editId="6A980DD4">
            <wp:simplePos x="0" y="0"/>
            <wp:positionH relativeFrom="column">
              <wp:posOffset>7185660</wp:posOffset>
            </wp:positionH>
            <wp:positionV relativeFrom="paragraph">
              <wp:posOffset>1562735</wp:posOffset>
            </wp:positionV>
            <wp:extent cx="2590165" cy="1379855"/>
            <wp:effectExtent l="0" t="0" r="635" b="0"/>
            <wp:wrapNone/>
            <wp:docPr id="4" name="Picture 4" descr="re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dBann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016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CEE73" w14:textId="77777777" w:rsidR="00640CF1" w:rsidRPr="00C102F5" w:rsidRDefault="00263DFC" w:rsidP="002F1928">
      <w:pPr>
        <w:tabs>
          <w:tab w:val="left" w:pos="4887"/>
        </w:tabs>
        <w:spacing w:after="0" w:line="240" w:lineRule="auto"/>
        <w:jc w:val="center"/>
        <w:rPr>
          <w:rFonts w:ascii="Arial" w:eastAsia="Times New Roman" w:hAnsi="Arial" w:cs="Arial"/>
          <w:b/>
          <w:sz w:val="24"/>
          <w:szCs w:val="24"/>
          <w:lang w:eastAsia="en-GB"/>
        </w:rPr>
      </w:pPr>
      <w:r w:rsidRPr="00C102F5">
        <w:rPr>
          <w:rFonts w:ascii="Arial" w:eastAsia="Times New Roman" w:hAnsi="Arial" w:cs="Arial"/>
          <w:b/>
          <w:sz w:val="24"/>
          <w:szCs w:val="24"/>
          <w:lang w:eastAsia="en-GB"/>
        </w:rPr>
        <w:t>Brighter Community Fund (BCF)</w:t>
      </w:r>
      <w:r w:rsidR="002F1928" w:rsidRPr="00C102F5">
        <w:rPr>
          <w:rFonts w:ascii="Arial" w:eastAsia="Times New Roman" w:hAnsi="Arial" w:cs="Arial"/>
          <w:b/>
          <w:sz w:val="24"/>
          <w:szCs w:val="24"/>
          <w:lang w:eastAsia="en-GB"/>
        </w:rPr>
        <w:t xml:space="preserve"> </w:t>
      </w:r>
    </w:p>
    <w:p w14:paraId="4F84932F" w14:textId="77777777" w:rsidR="00A423AF" w:rsidRPr="00BB4DDF" w:rsidRDefault="006E6AFE" w:rsidP="00BB4DDF">
      <w:pPr>
        <w:tabs>
          <w:tab w:val="left" w:pos="4887"/>
        </w:tabs>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Guidance notes for </w:t>
      </w:r>
      <w:r w:rsidR="00BB4DDF">
        <w:rPr>
          <w:rFonts w:ascii="Arial" w:eastAsia="Times New Roman" w:hAnsi="Arial" w:cs="Arial"/>
          <w:b/>
          <w:sz w:val="24"/>
          <w:szCs w:val="24"/>
          <w:lang w:eastAsia="en-GB"/>
        </w:rPr>
        <w:t>Application</w:t>
      </w:r>
      <w:r w:rsidR="0098369A" w:rsidRPr="00C102F5">
        <w:rPr>
          <w:rFonts w:ascii="Arial" w:eastAsia="Times New Roman" w:hAnsi="Arial" w:cs="Arial"/>
          <w:b/>
          <w:sz w:val="24"/>
          <w:szCs w:val="24"/>
          <w:lang w:eastAsia="en-GB"/>
        </w:rPr>
        <w:t xml:space="preserve"> Form </w:t>
      </w:r>
    </w:p>
    <w:p w14:paraId="2C0F5103" w14:textId="77777777" w:rsidR="00BB4DDF" w:rsidRDefault="00BB4DDF" w:rsidP="00A423AF">
      <w:pPr>
        <w:spacing w:after="0"/>
        <w:ind w:left="720"/>
        <w:contextualSpacing/>
        <w:rPr>
          <w:rFonts w:ascii="Arial" w:hAnsi="Arial" w:cs="Arial"/>
          <w:b/>
        </w:rPr>
      </w:pPr>
    </w:p>
    <w:p w14:paraId="62A398E2" w14:textId="6C457DF6" w:rsidR="0061460A" w:rsidRPr="00235040" w:rsidRDefault="000F4893" w:rsidP="0061460A">
      <w:pPr>
        <w:spacing w:before="240"/>
        <w:contextualSpacing/>
        <w:jc w:val="both"/>
        <w:rPr>
          <w:rFonts w:ascii="Arial" w:hAnsi="Arial" w:cs="Arial"/>
          <w:b/>
          <w:bCs/>
          <w:color w:val="FF0000"/>
        </w:rPr>
      </w:pPr>
      <w:r w:rsidRPr="00235040">
        <w:rPr>
          <w:rFonts w:ascii="Arial" w:hAnsi="Arial" w:cs="Arial"/>
          <w:b/>
          <w:bCs/>
        </w:rPr>
        <w:t>*</w:t>
      </w:r>
      <w:r w:rsidR="0061381B" w:rsidRPr="00235040">
        <w:rPr>
          <w:rFonts w:ascii="Arial" w:hAnsi="Arial" w:cs="Arial"/>
          <w:b/>
          <w:bCs/>
        </w:rPr>
        <w:t>P</w:t>
      </w:r>
      <w:r w:rsidRPr="00235040">
        <w:rPr>
          <w:rFonts w:ascii="Arial" w:hAnsi="Arial" w:cs="Arial"/>
          <w:b/>
          <w:bCs/>
        </w:rPr>
        <w:t xml:space="preserve">lease note during </w:t>
      </w:r>
      <w:r w:rsidR="0061381B" w:rsidRPr="00235040">
        <w:rPr>
          <w:rFonts w:ascii="Arial" w:hAnsi="Arial" w:cs="Arial"/>
          <w:b/>
          <w:bCs/>
        </w:rPr>
        <w:t xml:space="preserve">COVID-19, </w:t>
      </w:r>
      <w:r w:rsidRPr="00235040">
        <w:rPr>
          <w:rFonts w:ascii="Arial" w:hAnsi="Arial" w:cs="Arial"/>
          <w:b/>
          <w:bCs/>
        </w:rPr>
        <w:t>priority will be given to projects which support the pandemic</w:t>
      </w:r>
      <w:r w:rsidR="00235040" w:rsidRPr="00235040">
        <w:rPr>
          <w:rFonts w:ascii="Arial" w:hAnsi="Arial" w:cs="Arial"/>
          <w:b/>
          <w:bCs/>
        </w:rPr>
        <w:t>.</w:t>
      </w:r>
    </w:p>
    <w:p w14:paraId="392D0A2B" w14:textId="77777777" w:rsidR="00BB4DDF" w:rsidRDefault="00BB4DDF" w:rsidP="0061460A">
      <w:pPr>
        <w:spacing w:before="240"/>
        <w:contextualSpacing/>
        <w:jc w:val="both"/>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BB4DDF" w14:paraId="6555A3D4" w14:textId="77777777" w:rsidTr="00155780">
        <w:tc>
          <w:tcPr>
            <w:tcW w:w="9242" w:type="dxa"/>
            <w:shd w:val="clear" w:color="auto" w:fill="BFBFBF" w:themeFill="background1" w:themeFillShade="BF"/>
          </w:tcPr>
          <w:p w14:paraId="0FEBD4F6" w14:textId="77777777" w:rsidR="00BB4DDF" w:rsidRPr="00BB4DDF" w:rsidRDefault="00BB4DDF" w:rsidP="00BB4DDF">
            <w:pPr>
              <w:spacing w:before="240"/>
              <w:contextualSpacing/>
              <w:jc w:val="center"/>
              <w:rPr>
                <w:rFonts w:ascii="Arial" w:hAnsi="Arial" w:cs="Arial"/>
                <w:b/>
              </w:rPr>
            </w:pPr>
            <w:r>
              <w:rPr>
                <w:rFonts w:ascii="Arial" w:hAnsi="Arial" w:cs="Arial"/>
                <w:b/>
              </w:rPr>
              <w:t>Overall Summary</w:t>
            </w:r>
          </w:p>
        </w:tc>
      </w:tr>
    </w:tbl>
    <w:p w14:paraId="217ADA47" w14:textId="77777777" w:rsidR="00BB4DDF" w:rsidRDefault="00BB4DDF" w:rsidP="0061460A">
      <w:pPr>
        <w:spacing w:before="240"/>
        <w:contextualSpacing/>
        <w:jc w:val="both"/>
        <w:rPr>
          <w:rFonts w:ascii="Arial" w:hAnsi="Arial" w:cs="Arial"/>
        </w:rPr>
      </w:pPr>
    </w:p>
    <w:p w14:paraId="01149C9B" w14:textId="77777777" w:rsidR="000C042B" w:rsidRPr="00DB2E4F" w:rsidRDefault="000C042B" w:rsidP="000C042B">
      <w:pPr>
        <w:spacing w:after="0"/>
        <w:contextualSpacing/>
        <w:jc w:val="both"/>
        <w:rPr>
          <w:rFonts w:ascii="Arial" w:hAnsi="Arial" w:cs="Arial"/>
          <w:color w:val="3792AB"/>
        </w:rPr>
      </w:pPr>
      <w:r>
        <w:rPr>
          <w:rFonts w:ascii="Arial" w:hAnsi="Arial" w:cs="Arial"/>
        </w:rPr>
        <w:t xml:space="preserve">Contact details - </w:t>
      </w:r>
      <w:r w:rsidR="006E6AFE" w:rsidRPr="00DB2E4F">
        <w:rPr>
          <w:rFonts w:ascii="Arial" w:hAnsi="Arial" w:cs="Arial"/>
          <w:color w:val="3792AB"/>
        </w:rPr>
        <w:t xml:space="preserve">Ensure all the correct details have been given to </w:t>
      </w:r>
      <w:r w:rsidRPr="00DB2E4F">
        <w:rPr>
          <w:rFonts w:ascii="Arial" w:hAnsi="Arial" w:cs="Arial"/>
          <w:color w:val="3792AB"/>
        </w:rPr>
        <w:t>avoid a delay in contacting you.</w:t>
      </w:r>
    </w:p>
    <w:p w14:paraId="0EC88C60" w14:textId="77777777" w:rsidR="000C042B" w:rsidRPr="00DB2E4F" w:rsidRDefault="000C042B" w:rsidP="000C042B">
      <w:pPr>
        <w:pStyle w:val="ListParagraph"/>
        <w:numPr>
          <w:ilvl w:val="0"/>
          <w:numId w:val="6"/>
        </w:numPr>
        <w:spacing w:after="0"/>
        <w:jc w:val="both"/>
        <w:rPr>
          <w:rFonts w:ascii="Arial" w:hAnsi="Arial" w:cs="Arial"/>
          <w:color w:val="4BACC6" w:themeColor="accent5"/>
        </w:rPr>
      </w:pPr>
      <w:r>
        <w:rPr>
          <w:rFonts w:ascii="Arial" w:hAnsi="Arial" w:cs="Arial"/>
        </w:rPr>
        <w:t xml:space="preserve">Organisations &amp; Contact Name: </w:t>
      </w:r>
      <w:r w:rsidRPr="00DB2E4F">
        <w:rPr>
          <w:rFonts w:ascii="Arial" w:hAnsi="Arial" w:cs="Arial"/>
          <w:color w:val="4BACC6" w:themeColor="accent5"/>
        </w:rPr>
        <w:t>The name of your organisation and the main point of contact</w:t>
      </w:r>
    </w:p>
    <w:p w14:paraId="3EBDFCD8" w14:textId="77777777" w:rsidR="000C042B" w:rsidRDefault="000C042B" w:rsidP="000C042B">
      <w:pPr>
        <w:pStyle w:val="ListParagraph"/>
        <w:numPr>
          <w:ilvl w:val="0"/>
          <w:numId w:val="6"/>
        </w:numPr>
        <w:spacing w:after="0"/>
        <w:jc w:val="both"/>
        <w:rPr>
          <w:rFonts w:ascii="Arial" w:hAnsi="Arial" w:cs="Arial"/>
        </w:rPr>
      </w:pPr>
      <w:r>
        <w:rPr>
          <w:rFonts w:ascii="Arial" w:hAnsi="Arial" w:cs="Arial"/>
        </w:rPr>
        <w:t xml:space="preserve">Full address &amp; postcode: </w:t>
      </w:r>
      <w:r w:rsidRPr="00DB2E4F">
        <w:rPr>
          <w:rFonts w:ascii="Arial" w:hAnsi="Arial" w:cs="Arial"/>
          <w:color w:val="4BACC6" w:themeColor="accent5"/>
        </w:rPr>
        <w:t>The full registered address of the organisation</w:t>
      </w:r>
    </w:p>
    <w:p w14:paraId="1999B1C4" w14:textId="77777777" w:rsidR="000C042B" w:rsidRDefault="000C042B" w:rsidP="000C042B">
      <w:pPr>
        <w:pStyle w:val="ListParagraph"/>
        <w:numPr>
          <w:ilvl w:val="0"/>
          <w:numId w:val="6"/>
        </w:numPr>
        <w:spacing w:after="0"/>
        <w:jc w:val="both"/>
        <w:rPr>
          <w:rFonts w:ascii="Arial" w:hAnsi="Arial" w:cs="Arial"/>
        </w:rPr>
      </w:pPr>
      <w:r>
        <w:rPr>
          <w:rFonts w:ascii="Arial" w:hAnsi="Arial" w:cs="Arial"/>
        </w:rPr>
        <w:t xml:space="preserve">Contact number: </w:t>
      </w:r>
      <w:r w:rsidRPr="00DB2E4F">
        <w:rPr>
          <w:rFonts w:ascii="Arial" w:hAnsi="Arial" w:cs="Arial"/>
          <w:color w:val="4BACC6" w:themeColor="accent5"/>
        </w:rPr>
        <w:t>The best number to call for the main point of contact</w:t>
      </w:r>
    </w:p>
    <w:p w14:paraId="38456C58" w14:textId="77777777" w:rsidR="000C042B" w:rsidRDefault="000C042B" w:rsidP="000C042B">
      <w:pPr>
        <w:pStyle w:val="ListParagraph"/>
        <w:numPr>
          <w:ilvl w:val="0"/>
          <w:numId w:val="6"/>
        </w:numPr>
        <w:spacing w:after="0"/>
        <w:jc w:val="both"/>
        <w:rPr>
          <w:rFonts w:ascii="Arial" w:hAnsi="Arial" w:cs="Arial"/>
        </w:rPr>
      </w:pPr>
      <w:r>
        <w:rPr>
          <w:rFonts w:ascii="Arial" w:hAnsi="Arial" w:cs="Arial"/>
        </w:rPr>
        <w:t xml:space="preserve">Email address: </w:t>
      </w:r>
      <w:r w:rsidRPr="00DB2E4F">
        <w:rPr>
          <w:rFonts w:ascii="Arial" w:hAnsi="Arial" w:cs="Arial"/>
          <w:color w:val="4BACC6" w:themeColor="accent5"/>
        </w:rPr>
        <w:t>The best email to write to for the main point of contact</w:t>
      </w:r>
    </w:p>
    <w:p w14:paraId="5A5A3207" w14:textId="77777777" w:rsidR="00BB4DDF" w:rsidRPr="00DB2E4F" w:rsidRDefault="000C042B" w:rsidP="000C042B">
      <w:pPr>
        <w:pStyle w:val="ListParagraph"/>
        <w:numPr>
          <w:ilvl w:val="0"/>
          <w:numId w:val="6"/>
        </w:numPr>
        <w:spacing w:after="0"/>
        <w:jc w:val="both"/>
        <w:rPr>
          <w:rFonts w:ascii="Arial" w:hAnsi="Arial" w:cs="Arial"/>
          <w:color w:val="4BACC6" w:themeColor="accent5"/>
        </w:rPr>
      </w:pPr>
      <w:r>
        <w:rPr>
          <w:rFonts w:ascii="Arial" w:hAnsi="Arial" w:cs="Arial"/>
        </w:rPr>
        <w:t xml:space="preserve">Charity No.: </w:t>
      </w:r>
      <w:r w:rsidRPr="00DB2E4F">
        <w:rPr>
          <w:rFonts w:ascii="Arial" w:hAnsi="Arial" w:cs="Arial"/>
          <w:color w:val="4BACC6" w:themeColor="accent5"/>
        </w:rPr>
        <w:t>If you are representing a Registered Charity, what is your registration number?</w:t>
      </w:r>
    </w:p>
    <w:p w14:paraId="513E0A03" w14:textId="77777777" w:rsidR="00BB4DDF" w:rsidRDefault="00BB4DDF" w:rsidP="000C042B">
      <w:pPr>
        <w:spacing w:after="0"/>
        <w:contextualSpacing/>
        <w:jc w:val="both"/>
        <w:rPr>
          <w:rFonts w:ascii="Arial" w:hAnsi="Arial" w:cs="Arial"/>
        </w:rPr>
      </w:pPr>
      <w:r>
        <w:rPr>
          <w:rFonts w:ascii="Arial" w:hAnsi="Arial" w:cs="Arial"/>
        </w:rPr>
        <w:t>Project details</w:t>
      </w:r>
    </w:p>
    <w:p w14:paraId="5412FC44" w14:textId="77777777" w:rsidR="000C042B" w:rsidRPr="00DB2E4F" w:rsidRDefault="000C042B" w:rsidP="000C042B">
      <w:pPr>
        <w:pStyle w:val="ListParagraph"/>
        <w:numPr>
          <w:ilvl w:val="0"/>
          <w:numId w:val="7"/>
        </w:numPr>
        <w:spacing w:after="0"/>
        <w:jc w:val="both"/>
        <w:rPr>
          <w:rFonts w:ascii="Arial" w:hAnsi="Arial" w:cs="Arial"/>
          <w:color w:val="4BACC6" w:themeColor="accent5"/>
        </w:rPr>
      </w:pPr>
      <w:r>
        <w:rPr>
          <w:rFonts w:ascii="Arial" w:hAnsi="Arial" w:cs="Arial"/>
        </w:rPr>
        <w:t xml:space="preserve">Name of project: </w:t>
      </w:r>
      <w:r w:rsidRPr="00DB2E4F">
        <w:rPr>
          <w:rFonts w:ascii="Arial" w:hAnsi="Arial" w:cs="Arial"/>
          <w:color w:val="4BACC6" w:themeColor="accent5"/>
        </w:rPr>
        <w:t>Provide a unique name for the pro</w:t>
      </w:r>
      <w:r w:rsidR="00C95D91" w:rsidRPr="00DB2E4F">
        <w:rPr>
          <w:rFonts w:ascii="Arial" w:hAnsi="Arial" w:cs="Arial"/>
          <w:color w:val="4BACC6" w:themeColor="accent5"/>
        </w:rPr>
        <w:t xml:space="preserve">ject. If it doesn’t have a </w:t>
      </w:r>
      <w:proofErr w:type="gramStart"/>
      <w:r w:rsidR="00C95D91" w:rsidRPr="00DB2E4F">
        <w:rPr>
          <w:rFonts w:ascii="Arial" w:hAnsi="Arial" w:cs="Arial"/>
          <w:color w:val="4BACC6" w:themeColor="accent5"/>
        </w:rPr>
        <w:t>name</w:t>
      </w:r>
      <w:proofErr w:type="gramEnd"/>
      <w:r w:rsidR="00C95D91" w:rsidRPr="00DB2E4F">
        <w:rPr>
          <w:rFonts w:ascii="Arial" w:hAnsi="Arial" w:cs="Arial"/>
          <w:color w:val="4BACC6" w:themeColor="accent5"/>
        </w:rPr>
        <w:t xml:space="preserve"> please give a brief descriptive name </w:t>
      </w:r>
      <w:proofErr w:type="spellStart"/>
      <w:r w:rsidR="00C95D91" w:rsidRPr="00DB2E4F">
        <w:rPr>
          <w:rFonts w:ascii="Arial" w:hAnsi="Arial" w:cs="Arial"/>
          <w:color w:val="4BACC6" w:themeColor="accent5"/>
        </w:rPr>
        <w:t>e.g</w:t>
      </w:r>
      <w:proofErr w:type="spellEnd"/>
      <w:r w:rsidR="00C95D91" w:rsidRPr="00DB2E4F">
        <w:rPr>
          <w:rFonts w:ascii="Arial" w:hAnsi="Arial" w:cs="Arial"/>
          <w:color w:val="4BACC6" w:themeColor="accent5"/>
        </w:rPr>
        <w:t xml:space="preserve"> Garden sessions, estate improvement project</w:t>
      </w:r>
    </w:p>
    <w:p w14:paraId="77649B1C" w14:textId="77777777" w:rsidR="00ED1789" w:rsidRPr="00DB2E4F" w:rsidRDefault="00C95D91" w:rsidP="000C042B">
      <w:pPr>
        <w:pStyle w:val="ListParagraph"/>
        <w:numPr>
          <w:ilvl w:val="0"/>
          <w:numId w:val="7"/>
        </w:numPr>
        <w:spacing w:after="0"/>
        <w:jc w:val="both"/>
        <w:rPr>
          <w:rFonts w:ascii="Arial" w:hAnsi="Arial" w:cs="Arial"/>
          <w:color w:val="4BACC6" w:themeColor="accent5"/>
        </w:rPr>
      </w:pPr>
      <w:r>
        <w:rPr>
          <w:rFonts w:ascii="Arial" w:hAnsi="Arial" w:cs="Arial"/>
        </w:rPr>
        <w:t xml:space="preserve">Amount requested (up to £5,000): </w:t>
      </w:r>
      <w:r w:rsidR="00ED1789" w:rsidRPr="00DB2E4F">
        <w:rPr>
          <w:rFonts w:ascii="Arial" w:hAnsi="Arial" w:cs="Arial"/>
          <w:color w:val="4BACC6" w:themeColor="accent5"/>
        </w:rPr>
        <w:t>Tell us how much you are applying for from Raven Housing Trust.</w:t>
      </w:r>
    </w:p>
    <w:p w14:paraId="699F7C47" w14:textId="77777777" w:rsidR="00C95D91" w:rsidRPr="00DB2E4F" w:rsidRDefault="00ED1789" w:rsidP="000C042B">
      <w:pPr>
        <w:pStyle w:val="ListParagraph"/>
        <w:numPr>
          <w:ilvl w:val="0"/>
          <w:numId w:val="7"/>
        </w:numPr>
        <w:spacing w:after="0"/>
        <w:jc w:val="both"/>
        <w:rPr>
          <w:rFonts w:ascii="Arial" w:hAnsi="Arial" w:cs="Arial"/>
          <w:color w:val="4BACC6" w:themeColor="accent5"/>
        </w:rPr>
      </w:pPr>
      <w:r>
        <w:rPr>
          <w:rFonts w:ascii="Arial" w:hAnsi="Arial" w:cs="Arial"/>
        </w:rPr>
        <w:t xml:space="preserve">Overall project cost: </w:t>
      </w:r>
      <w:r w:rsidRPr="00DB2E4F">
        <w:rPr>
          <w:rFonts w:ascii="Arial" w:hAnsi="Arial" w:cs="Arial"/>
          <w:color w:val="4BACC6" w:themeColor="accent5"/>
        </w:rPr>
        <w:t xml:space="preserve">Tell us how much the project costs in total, including funding from other organisations </w:t>
      </w:r>
    </w:p>
    <w:p w14:paraId="266F9A6B" w14:textId="77777777" w:rsidR="00FD4D9C" w:rsidRPr="00DB2E4F" w:rsidRDefault="00FD4D9C" w:rsidP="000C042B">
      <w:pPr>
        <w:pStyle w:val="ListParagraph"/>
        <w:numPr>
          <w:ilvl w:val="0"/>
          <w:numId w:val="7"/>
        </w:numPr>
        <w:spacing w:after="0"/>
        <w:jc w:val="both"/>
        <w:rPr>
          <w:rFonts w:ascii="Arial" w:hAnsi="Arial" w:cs="Arial"/>
          <w:color w:val="4BACC6" w:themeColor="accent5"/>
        </w:rPr>
      </w:pPr>
      <w:r>
        <w:rPr>
          <w:rFonts w:ascii="Arial" w:hAnsi="Arial" w:cs="Arial"/>
        </w:rPr>
        <w:t xml:space="preserve">Source of funding: </w:t>
      </w:r>
      <w:r w:rsidRPr="00DB2E4F">
        <w:rPr>
          <w:rFonts w:ascii="Arial" w:hAnsi="Arial" w:cs="Arial"/>
          <w:color w:val="4BACC6" w:themeColor="accent5"/>
        </w:rPr>
        <w:t>Tell us where you have sourced the additional funding and the amount.</w:t>
      </w:r>
    </w:p>
    <w:p w14:paraId="2283C08E" w14:textId="77777777" w:rsidR="00FD4D9C" w:rsidRPr="00DB2E4F" w:rsidRDefault="00053562" w:rsidP="000C042B">
      <w:pPr>
        <w:pStyle w:val="ListParagraph"/>
        <w:numPr>
          <w:ilvl w:val="0"/>
          <w:numId w:val="7"/>
        </w:numPr>
        <w:spacing w:after="0"/>
        <w:jc w:val="both"/>
        <w:rPr>
          <w:rFonts w:ascii="Arial" w:hAnsi="Arial" w:cs="Arial"/>
          <w:color w:val="4BACC6" w:themeColor="accent5"/>
        </w:rPr>
      </w:pPr>
      <w:r>
        <w:rPr>
          <w:rFonts w:ascii="Arial" w:hAnsi="Arial" w:cs="Arial"/>
        </w:rPr>
        <w:t xml:space="preserve">Theme: </w:t>
      </w:r>
      <w:r w:rsidRPr="00DB2E4F">
        <w:rPr>
          <w:rFonts w:ascii="Arial" w:hAnsi="Arial" w:cs="Arial"/>
          <w:color w:val="4BACC6" w:themeColor="accent5"/>
        </w:rPr>
        <w:t>tell us which of the Raven themes your project will fit into. This can be more than one. If it doesn’t fit within one of these themes you are unlikely to be awarded funding.</w:t>
      </w:r>
    </w:p>
    <w:p w14:paraId="337EDE94" w14:textId="77777777" w:rsidR="00053562" w:rsidRPr="00DB2E4F" w:rsidRDefault="00053562" w:rsidP="000C042B">
      <w:pPr>
        <w:pStyle w:val="ListParagraph"/>
        <w:numPr>
          <w:ilvl w:val="0"/>
          <w:numId w:val="7"/>
        </w:numPr>
        <w:spacing w:after="0"/>
        <w:jc w:val="both"/>
        <w:rPr>
          <w:rFonts w:ascii="Arial" w:hAnsi="Arial" w:cs="Arial"/>
          <w:color w:val="4BACC6" w:themeColor="accent5"/>
        </w:rPr>
      </w:pPr>
      <w:r>
        <w:rPr>
          <w:rFonts w:ascii="Arial" w:hAnsi="Arial" w:cs="Arial"/>
        </w:rPr>
        <w:t xml:space="preserve">Target group: </w:t>
      </w:r>
      <w:r w:rsidRPr="00DB2E4F">
        <w:rPr>
          <w:rFonts w:ascii="Arial" w:hAnsi="Arial" w:cs="Arial"/>
          <w:color w:val="4BACC6" w:themeColor="accent5"/>
        </w:rPr>
        <w:t>Give a description of who your project or service will be aimed at.</w:t>
      </w:r>
    </w:p>
    <w:p w14:paraId="252DA930" w14:textId="77777777" w:rsidR="006E6AFE" w:rsidRDefault="006E6AFE" w:rsidP="0061460A">
      <w:pPr>
        <w:spacing w:before="240"/>
        <w:contextualSpacing/>
        <w:jc w:val="both"/>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FE50D1" w14:paraId="6347E306" w14:textId="77777777" w:rsidTr="00155780">
        <w:tc>
          <w:tcPr>
            <w:tcW w:w="9242" w:type="dxa"/>
            <w:shd w:val="clear" w:color="auto" w:fill="BFBFBF" w:themeFill="background1" w:themeFillShade="BF"/>
          </w:tcPr>
          <w:p w14:paraId="63C04C9C" w14:textId="77777777" w:rsidR="00FE50D1" w:rsidRPr="00155780" w:rsidRDefault="00FE50D1" w:rsidP="00FE50D1">
            <w:pPr>
              <w:spacing w:before="240"/>
              <w:contextualSpacing/>
              <w:jc w:val="center"/>
              <w:rPr>
                <w:rFonts w:ascii="Arial" w:hAnsi="Arial" w:cs="Arial"/>
                <w:b/>
              </w:rPr>
            </w:pPr>
            <w:r w:rsidRPr="00155780">
              <w:rPr>
                <w:rFonts w:ascii="Arial" w:hAnsi="Arial" w:cs="Arial"/>
                <w:b/>
              </w:rPr>
              <w:t>Project details</w:t>
            </w:r>
          </w:p>
        </w:tc>
      </w:tr>
    </w:tbl>
    <w:p w14:paraId="57DD3BAA" w14:textId="77777777" w:rsidR="00FE50D1" w:rsidRDefault="00FE50D1" w:rsidP="0061460A">
      <w:pPr>
        <w:spacing w:before="240"/>
        <w:contextualSpacing/>
        <w:jc w:val="both"/>
        <w:rPr>
          <w:rFonts w:ascii="Arial" w:hAnsi="Arial" w:cs="Arial"/>
        </w:rPr>
      </w:pPr>
    </w:p>
    <w:p w14:paraId="5D46C478" w14:textId="77777777" w:rsidR="00FE50D1" w:rsidRPr="00DB2E4F" w:rsidRDefault="006E6AFE" w:rsidP="0061460A">
      <w:pPr>
        <w:spacing w:before="240"/>
        <w:contextualSpacing/>
        <w:jc w:val="both"/>
        <w:rPr>
          <w:rFonts w:ascii="Arial" w:hAnsi="Arial" w:cs="Arial"/>
          <w:color w:val="4BACC6" w:themeColor="accent5"/>
        </w:rPr>
      </w:pPr>
      <w:r>
        <w:rPr>
          <w:rFonts w:ascii="Arial" w:hAnsi="Arial" w:cs="Arial"/>
        </w:rPr>
        <w:t>Give a des</w:t>
      </w:r>
      <w:r w:rsidR="00053562">
        <w:rPr>
          <w:rFonts w:ascii="Arial" w:hAnsi="Arial" w:cs="Arial"/>
        </w:rPr>
        <w:t xml:space="preserve">cription on what the project is: </w:t>
      </w:r>
      <w:r w:rsidR="00053562" w:rsidRPr="00DB2E4F">
        <w:rPr>
          <w:rFonts w:ascii="Arial" w:hAnsi="Arial" w:cs="Arial"/>
          <w:color w:val="4BACC6" w:themeColor="accent5"/>
        </w:rPr>
        <w:t>Write a description of the project you are bidding for and try to be specific as you can when talking about what you aim to deliver, includi</w:t>
      </w:r>
      <w:r w:rsidR="00FD4031" w:rsidRPr="00DB2E4F">
        <w:rPr>
          <w:rFonts w:ascii="Arial" w:hAnsi="Arial" w:cs="Arial"/>
          <w:color w:val="4BACC6" w:themeColor="accent5"/>
        </w:rPr>
        <w:t>ng figures where possible.</w:t>
      </w:r>
    </w:p>
    <w:p w14:paraId="7EEC1604" w14:textId="77777777" w:rsidR="00FD4031" w:rsidRDefault="00FD4031" w:rsidP="0061460A">
      <w:pPr>
        <w:spacing w:before="240"/>
        <w:contextualSpacing/>
        <w:jc w:val="both"/>
        <w:rPr>
          <w:rFonts w:ascii="Arial" w:hAnsi="Arial" w:cs="Arial"/>
        </w:rPr>
      </w:pPr>
    </w:p>
    <w:p w14:paraId="4215A345" w14:textId="77777777" w:rsidR="00FD4031" w:rsidRPr="00DB2E4F" w:rsidRDefault="00FD4031" w:rsidP="0061460A">
      <w:pPr>
        <w:spacing w:before="240"/>
        <w:contextualSpacing/>
        <w:jc w:val="both"/>
        <w:rPr>
          <w:rFonts w:ascii="Arial" w:hAnsi="Arial" w:cs="Arial"/>
          <w:color w:val="4BACC6" w:themeColor="accent5"/>
        </w:rPr>
      </w:pPr>
      <w:r>
        <w:rPr>
          <w:rFonts w:ascii="Arial" w:hAnsi="Arial" w:cs="Arial"/>
        </w:rPr>
        <w:t xml:space="preserve">Scope of project: </w:t>
      </w:r>
      <w:r w:rsidRPr="00DB2E4F">
        <w:rPr>
          <w:rFonts w:ascii="Arial" w:hAnsi="Arial" w:cs="Arial"/>
          <w:color w:val="4BACC6" w:themeColor="accent5"/>
        </w:rPr>
        <w:t>Explain how the project will affect the wider community. Give a description on how it will be managed and monitored.</w:t>
      </w:r>
    </w:p>
    <w:p w14:paraId="532565CE" w14:textId="77777777" w:rsidR="00FD4031" w:rsidRDefault="00FD4031" w:rsidP="0061460A">
      <w:pPr>
        <w:spacing w:before="240"/>
        <w:contextualSpacing/>
        <w:jc w:val="both"/>
        <w:rPr>
          <w:rFonts w:ascii="Arial" w:hAnsi="Arial" w:cs="Arial"/>
        </w:rPr>
      </w:pPr>
    </w:p>
    <w:p w14:paraId="5CBF8493" w14:textId="77777777" w:rsidR="00FD4031" w:rsidRPr="00DB2E4F" w:rsidRDefault="00FD4031" w:rsidP="0061460A">
      <w:pPr>
        <w:spacing w:before="240"/>
        <w:contextualSpacing/>
        <w:jc w:val="both"/>
        <w:rPr>
          <w:rFonts w:ascii="Arial" w:hAnsi="Arial" w:cs="Arial"/>
          <w:color w:val="4BACC6" w:themeColor="accent5"/>
        </w:rPr>
      </w:pPr>
      <w:r>
        <w:rPr>
          <w:rFonts w:ascii="Arial" w:hAnsi="Arial" w:cs="Arial"/>
        </w:rPr>
        <w:t xml:space="preserve">Target audience: </w:t>
      </w:r>
      <w:r w:rsidRPr="00DB2E4F">
        <w:rPr>
          <w:rFonts w:ascii="Arial" w:hAnsi="Arial" w:cs="Arial"/>
          <w:color w:val="4BACC6" w:themeColor="accent5"/>
        </w:rPr>
        <w:t xml:space="preserve">Explain how the project can specifically benefit Raven residents. </w:t>
      </w:r>
    </w:p>
    <w:p w14:paraId="3A4DD518" w14:textId="77777777" w:rsidR="00FD4031" w:rsidRPr="00DB2E4F" w:rsidRDefault="00FD4031" w:rsidP="0061460A">
      <w:pPr>
        <w:spacing w:before="240"/>
        <w:contextualSpacing/>
        <w:jc w:val="both"/>
        <w:rPr>
          <w:rFonts w:ascii="Arial" w:hAnsi="Arial" w:cs="Arial"/>
          <w:color w:val="4BACC6" w:themeColor="accent5"/>
        </w:rPr>
      </w:pPr>
    </w:p>
    <w:p w14:paraId="56F4BD74" w14:textId="77777777" w:rsidR="00FD4031" w:rsidRPr="00DB2E4F" w:rsidRDefault="00FD4031" w:rsidP="0061460A">
      <w:pPr>
        <w:spacing w:before="240"/>
        <w:contextualSpacing/>
        <w:jc w:val="both"/>
        <w:rPr>
          <w:rFonts w:ascii="Arial" w:hAnsi="Arial" w:cs="Arial"/>
          <w:color w:val="4BACC6" w:themeColor="accent5"/>
        </w:rPr>
      </w:pPr>
      <w:r>
        <w:rPr>
          <w:rFonts w:ascii="Arial" w:hAnsi="Arial" w:cs="Arial"/>
        </w:rPr>
        <w:lastRenderedPageBreak/>
        <w:t>Expe</w:t>
      </w:r>
      <w:r w:rsidR="00CA6487">
        <w:rPr>
          <w:rFonts w:ascii="Arial" w:hAnsi="Arial" w:cs="Arial"/>
        </w:rPr>
        <w:t xml:space="preserve">cted outcomes: </w:t>
      </w:r>
      <w:r w:rsidR="00CA6487" w:rsidRPr="00DB2E4F">
        <w:rPr>
          <w:rFonts w:ascii="Arial" w:hAnsi="Arial" w:cs="Arial"/>
          <w:color w:val="4BACC6" w:themeColor="accent5"/>
        </w:rPr>
        <w:t>Describe the short and long tern benefits of the project, for both the participants and the community.</w:t>
      </w:r>
    </w:p>
    <w:p w14:paraId="0614ECC7" w14:textId="77777777" w:rsidR="00CA6487" w:rsidRPr="00DB2E4F" w:rsidRDefault="00CA6487" w:rsidP="0061460A">
      <w:pPr>
        <w:spacing w:before="240"/>
        <w:contextualSpacing/>
        <w:jc w:val="both"/>
        <w:rPr>
          <w:rFonts w:ascii="Arial" w:hAnsi="Arial" w:cs="Arial"/>
          <w:color w:val="4BACC6" w:themeColor="accent5"/>
        </w:rPr>
      </w:pPr>
    </w:p>
    <w:p w14:paraId="6BCC3567" w14:textId="77777777" w:rsidR="00CA6487" w:rsidRPr="00DB2E4F" w:rsidRDefault="00CA6487" w:rsidP="0061460A">
      <w:pPr>
        <w:spacing w:before="240"/>
        <w:contextualSpacing/>
        <w:jc w:val="both"/>
        <w:rPr>
          <w:rFonts w:ascii="Arial" w:hAnsi="Arial" w:cs="Arial"/>
          <w:color w:val="4BACC6" w:themeColor="accent5"/>
        </w:rPr>
      </w:pPr>
      <w:r>
        <w:rPr>
          <w:rFonts w:ascii="Arial" w:hAnsi="Arial" w:cs="Arial"/>
        </w:rPr>
        <w:t xml:space="preserve">Measure success: </w:t>
      </w:r>
      <w:r w:rsidRPr="00DB2E4F">
        <w:rPr>
          <w:rFonts w:ascii="Arial" w:hAnsi="Arial" w:cs="Arial"/>
          <w:color w:val="4BACC6" w:themeColor="accent5"/>
        </w:rPr>
        <w:t>Try and think about the measurable objectives to your project, and target figures.</w:t>
      </w:r>
    </w:p>
    <w:p w14:paraId="1429A994" w14:textId="77777777" w:rsidR="00FE50D1" w:rsidRDefault="00FE50D1" w:rsidP="0061460A">
      <w:pPr>
        <w:spacing w:before="240"/>
        <w:contextualSpacing/>
        <w:jc w:val="both"/>
        <w:rPr>
          <w:rFonts w:ascii="Arial" w:hAnsi="Arial" w:cs="Arial"/>
        </w:rPr>
      </w:pPr>
    </w:p>
    <w:p w14:paraId="1D5B61AB" w14:textId="77777777" w:rsidR="00CA6487" w:rsidRDefault="00CA6487" w:rsidP="0061460A">
      <w:pPr>
        <w:spacing w:before="240"/>
        <w:contextualSpacing/>
        <w:jc w:val="both"/>
        <w:rPr>
          <w:rFonts w:ascii="Arial" w:hAnsi="Arial" w:cs="Arial"/>
        </w:rPr>
      </w:pPr>
      <w:r>
        <w:rPr>
          <w:rFonts w:ascii="Arial" w:hAnsi="Arial" w:cs="Arial"/>
        </w:rPr>
        <w:t xml:space="preserve">Time plan: </w:t>
      </w:r>
      <w:r w:rsidRPr="00DB2E4F">
        <w:rPr>
          <w:rFonts w:ascii="Arial" w:hAnsi="Arial" w:cs="Arial"/>
          <w:color w:val="4BACC6" w:themeColor="accent5"/>
        </w:rPr>
        <w:t>Please give the expected timescales for the project</w:t>
      </w:r>
      <w:r>
        <w:rPr>
          <w:rFonts w:ascii="Arial" w:hAnsi="Arial" w:cs="Arial"/>
        </w:rPr>
        <w:t>.</w:t>
      </w:r>
    </w:p>
    <w:p w14:paraId="55BE9ADC" w14:textId="77777777" w:rsidR="00CA6487" w:rsidRDefault="00CA6487" w:rsidP="0061460A">
      <w:pPr>
        <w:spacing w:before="240"/>
        <w:contextualSpacing/>
        <w:jc w:val="both"/>
        <w:rPr>
          <w:rFonts w:ascii="Arial" w:hAnsi="Arial" w:cs="Arial"/>
        </w:rPr>
      </w:pPr>
    </w:p>
    <w:p w14:paraId="0C47DD8A" w14:textId="77777777" w:rsidR="00CA6487" w:rsidRPr="00DB2E4F" w:rsidRDefault="00CA6487" w:rsidP="0061460A">
      <w:pPr>
        <w:spacing w:before="240"/>
        <w:contextualSpacing/>
        <w:jc w:val="both"/>
        <w:rPr>
          <w:rFonts w:ascii="Arial" w:hAnsi="Arial" w:cs="Arial"/>
          <w:color w:val="4BACC6" w:themeColor="accent5"/>
        </w:rPr>
      </w:pPr>
      <w:r>
        <w:rPr>
          <w:rFonts w:ascii="Arial" w:hAnsi="Arial" w:cs="Arial"/>
        </w:rPr>
        <w:t xml:space="preserve">Quotes: </w:t>
      </w:r>
      <w:r w:rsidRPr="00DB2E4F">
        <w:rPr>
          <w:rFonts w:ascii="Arial" w:hAnsi="Arial" w:cs="Arial"/>
          <w:color w:val="4BACC6" w:themeColor="accent5"/>
        </w:rPr>
        <w:t>Please include any quotes for the work to be carried out.</w:t>
      </w:r>
    </w:p>
    <w:p w14:paraId="3C0AB506" w14:textId="77777777" w:rsidR="00C102F5" w:rsidRDefault="00C102F5" w:rsidP="00C102F5">
      <w:pPr>
        <w:tabs>
          <w:tab w:val="left" w:pos="4887"/>
        </w:tabs>
        <w:spacing w:after="0" w:line="240" w:lineRule="auto"/>
        <w:rPr>
          <w:rFonts w:ascii="Arial" w:eastAsia="Times New Roman" w:hAnsi="Arial" w:cs="Arial"/>
          <w:b/>
          <w:lang w:eastAsia="en-GB"/>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BC15B6" w14:paraId="10C92C2A" w14:textId="77777777" w:rsidTr="00155780">
        <w:tc>
          <w:tcPr>
            <w:tcW w:w="9242" w:type="dxa"/>
            <w:shd w:val="clear" w:color="auto" w:fill="BFBFBF" w:themeFill="background1" w:themeFillShade="BF"/>
          </w:tcPr>
          <w:p w14:paraId="01CF825F" w14:textId="77777777" w:rsidR="00BC15B6" w:rsidRDefault="00BC15B6" w:rsidP="00BC15B6">
            <w:pPr>
              <w:tabs>
                <w:tab w:val="left" w:pos="4887"/>
              </w:tabs>
              <w:jc w:val="center"/>
              <w:rPr>
                <w:rFonts w:ascii="Arial" w:hAnsi="Arial" w:cs="Arial"/>
                <w:b/>
              </w:rPr>
            </w:pPr>
            <w:r>
              <w:rPr>
                <w:rFonts w:ascii="Arial" w:hAnsi="Arial" w:cs="Arial"/>
                <w:b/>
              </w:rPr>
              <w:t>Budget</w:t>
            </w:r>
          </w:p>
        </w:tc>
      </w:tr>
    </w:tbl>
    <w:p w14:paraId="10AFFCD6" w14:textId="77777777" w:rsidR="00BC15B6" w:rsidRDefault="00BC15B6" w:rsidP="00C102F5">
      <w:pPr>
        <w:tabs>
          <w:tab w:val="left" w:pos="4887"/>
        </w:tabs>
        <w:spacing w:after="0" w:line="240" w:lineRule="auto"/>
        <w:rPr>
          <w:rFonts w:ascii="Arial" w:eastAsia="Times New Roman" w:hAnsi="Arial" w:cs="Arial"/>
          <w:b/>
          <w:lang w:eastAsia="en-GB"/>
        </w:rPr>
      </w:pPr>
    </w:p>
    <w:p w14:paraId="4A83635A" w14:textId="77777777" w:rsidR="00CA6487" w:rsidRPr="00DB2E4F" w:rsidRDefault="00CA6487" w:rsidP="00C102F5">
      <w:pPr>
        <w:tabs>
          <w:tab w:val="left" w:pos="4887"/>
        </w:tabs>
        <w:spacing w:after="0" w:line="240" w:lineRule="auto"/>
        <w:rPr>
          <w:rFonts w:ascii="Arial" w:eastAsia="Times New Roman" w:hAnsi="Arial" w:cs="Arial"/>
          <w:color w:val="4BACC6" w:themeColor="accent5"/>
          <w:lang w:eastAsia="en-GB"/>
        </w:rPr>
      </w:pPr>
      <w:r>
        <w:rPr>
          <w:rFonts w:ascii="Arial" w:eastAsia="Times New Roman" w:hAnsi="Arial" w:cs="Arial"/>
          <w:lang w:eastAsia="en-GB"/>
        </w:rPr>
        <w:t xml:space="preserve">Total budget breakdown: </w:t>
      </w:r>
      <w:r w:rsidRPr="00DB2E4F">
        <w:rPr>
          <w:rFonts w:ascii="Arial" w:eastAsia="Times New Roman" w:hAnsi="Arial" w:cs="Arial"/>
          <w:color w:val="4BACC6" w:themeColor="accent5"/>
          <w:lang w:eastAsia="en-GB"/>
        </w:rPr>
        <w:t>Please give an accurate breakdown of all costs involved for the project.</w:t>
      </w:r>
    </w:p>
    <w:p w14:paraId="2D8743B8" w14:textId="77777777" w:rsidR="00CA6487" w:rsidRPr="00DB2E4F" w:rsidRDefault="00CA6487" w:rsidP="00C102F5">
      <w:pPr>
        <w:tabs>
          <w:tab w:val="left" w:pos="4887"/>
        </w:tabs>
        <w:spacing w:after="0" w:line="240" w:lineRule="auto"/>
        <w:rPr>
          <w:rFonts w:ascii="Arial" w:eastAsia="Times New Roman" w:hAnsi="Arial" w:cs="Arial"/>
          <w:color w:val="4BACC6" w:themeColor="accent5"/>
          <w:lang w:eastAsia="en-GB"/>
        </w:rPr>
      </w:pPr>
    </w:p>
    <w:p w14:paraId="393DC362" w14:textId="77777777" w:rsidR="00CA6487" w:rsidRPr="00DB2E4F" w:rsidRDefault="00CA6487" w:rsidP="00C102F5">
      <w:pPr>
        <w:tabs>
          <w:tab w:val="left" w:pos="4887"/>
        </w:tabs>
        <w:spacing w:after="0" w:line="240" w:lineRule="auto"/>
        <w:rPr>
          <w:rFonts w:ascii="Arial" w:eastAsia="Times New Roman" w:hAnsi="Arial" w:cs="Arial"/>
          <w:color w:val="4BACC6" w:themeColor="accent5"/>
          <w:lang w:eastAsia="en-GB"/>
        </w:rPr>
      </w:pPr>
      <w:r>
        <w:rPr>
          <w:rFonts w:ascii="Arial" w:eastAsia="Times New Roman" w:hAnsi="Arial" w:cs="Arial"/>
          <w:lang w:eastAsia="en-GB"/>
        </w:rPr>
        <w:t xml:space="preserve">Source of additional funding: </w:t>
      </w:r>
      <w:r w:rsidRPr="00DB2E4F">
        <w:rPr>
          <w:rFonts w:ascii="Arial" w:eastAsia="Times New Roman" w:hAnsi="Arial" w:cs="Arial"/>
          <w:color w:val="4BACC6" w:themeColor="accent5"/>
          <w:lang w:eastAsia="en-GB"/>
        </w:rPr>
        <w:t xml:space="preserve">Please give details </w:t>
      </w:r>
      <w:r w:rsidR="00552A17" w:rsidRPr="00DB2E4F">
        <w:rPr>
          <w:rFonts w:ascii="Arial" w:eastAsia="Times New Roman" w:hAnsi="Arial" w:cs="Arial"/>
          <w:color w:val="4BACC6" w:themeColor="accent5"/>
          <w:lang w:eastAsia="en-GB"/>
        </w:rPr>
        <w:t>of the additional funding you may have got from elsewhere and the amount.</w:t>
      </w:r>
    </w:p>
    <w:p w14:paraId="117D62C4" w14:textId="77777777" w:rsidR="00CA6487" w:rsidRPr="00DB2E4F" w:rsidRDefault="00CA6487" w:rsidP="00C102F5">
      <w:pPr>
        <w:tabs>
          <w:tab w:val="left" w:pos="4887"/>
        </w:tabs>
        <w:spacing w:after="0" w:line="240" w:lineRule="auto"/>
        <w:rPr>
          <w:rFonts w:ascii="Arial" w:eastAsia="Times New Roman" w:hAnsi="Arial" w:cs="Arial"/>
          <w:b/>
          <w:color w:val="4BACC6" w:themeColor="accent5"/>
          <w:lang w:eastAsia="en-GB"/>
        </w:rPr>
      </w:pPr>
    </w:p>
    <w:p w14:paraId="1242BCB7" w14:textId="77777777" w:rsidR="00C721B8" w:rsidRDefault="00C721B8" w:rsidP="00C102F5">
      <w:pPr>
        <w:tabs>
          <w:tab w:val="left" w:pos="4887"/>
        </w:tabs>
        <w:spacing w:after="0" w:line="240" w:lineRule="auto"/>
        <w:rPr>
          <w:rFonts w:ascii="Arial" w:eastAsia="Times New Roman" w:hAnsi="Arial" w:cs="Arial"/>
          <w:b/>
          <w:lang w:eastAsia="en-GB"/>
        </w:rPr>
      </w:pPr>
    </w:p>
    <w:p w14:paraId="254E8536" w14:textId="77777777" w:rsidR="00AC1CD8" w:rsidRPr="00AC1CD8" w:rsidRDefault="00AC1CD8" w:rsidP="00AC1CD8">
      <w:pPr>
        <w:tabs>
          <w:tab w:val="left" w:pos="4887"/>
        </w:tabs>
        <w:spacing w:after="0" w:line="240" w:lineRule="auto"/>
        <w:rPr>
          <w:rFonts w:ascii="Arial" w:eastAsia="Times New Roman" w:hAnsi="Arial" w:cs="Arial"/>
          <w:b/>
          <w:u w:val="single"/>
          <w:lang w:eastAsia="en-GB"/>
        </w:rPr>
      </w:pPr>
      <w:r w:rsidRPr="00AC1CD8">
        <w:rPr>
          <w:rFonts w:ascii="Arial" w:eastAsia="Times New Roman" w:hAnsi="Arial" w:cs="Arial"/>
          <w:b/>
          <w:u w:val="single"/>
          <w:lang w:eastAsia="en-GB"/>
        </w:rPr>
        <w:t>Important information</w:t>
      </w:r>
    </w:p>
    <w:p w14:paraId="50591C18" w14:textId="77777777" w:rsidR="00AC1CD8" w:rsidRPr="00AC1CD8" w:rsidRDefault="00AC1CD8" w:rsidP="00AC1CD8">
      <w:pPr>
        <w:tabs>
          <w:tab w:val="left" w:pos="4887"/>
        </w:tabs>
        <w:spacing w:after="0" w:line="240" w:lineRule="auto"/>
        <w:rPr>
          <w:rFonts w:ascii="Arial" w:eastAsia="Times New Roman" w:hAnsi="Arial" w:cs="Arial"/>
          <w:b/>
          <w:u w:val="single"/>
          <w:lang w:eastAsia="en-GB"/>
        </w:rPr>
      </w:pPr>
    </w:p>
    <w:p w14:paraId="05979665" w14:textId="77777777" w:rsidR="00AC1CD8" w:rsidRPr="00AC1CD8" w:rsidRDefault="00AC1CD8" w:rsidP="00AC1CD8">
      <w:pPr>
        <w:pStyle w:val="ListParagraph"/>
        <w:numPr>
          <w:ilvl w:val="0"/>
          <w:numId w:val="2"/>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Please note uncompleted forms may result in delays in funding decisions.</w:t>
      </w:r>
    </w:p>
    <w:p w14:paraId="237153B8"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 xml:space="preserve">Quotes need to come from the </w:t>
      </w:r>
      <w:proofErr w:type="gramStart"/>
      <w:r w:rsidRPr="00AC1CD8">
        <w:rPr>
          <w:rFonts w:ascii="Arial" w:eastAsia="Times New Roman" w:hAnsi="Arial" w:cs="Arial"/>
          <w:lang w:eastAsia="en-GB"/>
        </w:rPr>
        <w:t>proposer</w:t>
      </w:r>
      <w:proofErr w:type="gramEnd"/>
      <w:r w:rsidRPr="00AC1CD8">
        <w:rPr>
          <w:rFonts w:ascii="Arial" w:eastAsia="Times New Roman" w:hAnsi="Arial" w:cs="Arial"/>
          <w:lang w:eastAsia="en-GB"/>
        </w:rPr>
        <w:t xml:space="preserve"> but Raven can advise you of what contractors to approach </w:t>
      </w:r>
    </w:p>
    <w:p w14:paraId="4DA58812"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Raven can offer advice on what consultation is needed and how you could collect it</w:t>
      </w:r>
    </w:p>
    <w:p w14:paraId="6261E64A"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 xml:space="preserve">If more evidence is </w:t>
      </w:r>
      <w:proofErr w:type="gramStart"/>
      <w:r w:rsidRPr="00AC1CD8">
        <w:rPr>
          <w:rFonts w:ascii="Arial" w:eastAsia="Times New Roman" w:hAnsi="Arial" w:cs="Arial"/>
          <w:lang w:eastAsia="en-GB"/>
        </w:rPr>
        <w:t>requested</w:t>
      </w:r>
      <w:proofErr w:type="gramEnd"/>
      <w:r w:rsidRPr="00AC1CD8">
        <w:rPr>
          <w:rFonts w:ascii="Arial" w:eastAsia="Times New Roman" w:hAnsi="Arial" w:cs="Arial"/>
          <w:lang w:eastAsia="en-GB"/>
        </w:rPr>
        <w:t xml:space="preserve"> please provide it to the Resident Involvement Officer within 28 days</w:t>
      </w:r>
    </w:p>
    <w:p w14:paraId="60CC9739"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 xml:space="preserve">All completed projects can be inspected by Raven via appointment. </w:t>
      </w:r>
    </w:p>
    <w:p w14:paraId="23D24697"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The funding will be used for the purpose set out in this form only!</w:t>
      </w:r>
    </w:p>
    <w:p w14:paraId="54EAE360"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The funding is a one-off contribution and does not constitute an on-going funding commitment from Raven BCF.</w:t>
      </w:r>
    </w:p>
    <w:p w14:paraId="5221AF84"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You will appreciate that this funding is paid from Raven’s rental income, which is subject to scrutiny. So please keep records of how the funding was used.</w:t>
      </w:r>
    </w:p>
    <w:p w14:paraId="71574C64" w14:textId="77777777" w:rsidR="00AC1CD8" w:rsidRPr="00AC1CD8" w:rsidRDefault="00AC1CD8" w:rsidP="00AC1CD8">
      <w:pPr>
        <w:pStyle w:val="ListParagraph"/>
        <w:numPr>
          <w:ilvl w:val="0"/>
          <w:numId w:val="1"/>
        </w:numPr>
        <w:tabs>
          <w:tab w:val="left" w:pos="4887"/>
        </w:tabs>
        <w:spacing w:after="0" w:line="240" w:lineRule="auto"/>
        <w:rPr>
          <w:rFonts w:ascii="Arial" w:eastAsia="Times New Roman" w:hAnsi="Arial" w:cs="Arial"/>
          <w:lang w:eastAsia="en-GB"/>
        </w:rPr>
      </w:pPr>
      <w:r w:rsidRPr="00AC1CD8">
        <w:rPr>
          <w:rFonts w:ascii="Arial" w:eastAsia="Times New Roman" w:hAnsi="Arial" w:cs="Arial"/>
          <w:lang w:eastAsia="en-GB"/>
        </w:rPr>
        <w:t>Where possible the BCF funding will pay any invoices direct (payment will be discussed if proposal successful)</w:t>
      </w:r>
    </w:p>
    <w:p w14:paraId="3D1A98AE" w14:textId="77777777" w:rsidR="00C102F5" w:rsidRDefault="00C102F5" w:rsidP="00C102F5">
      <w:pPr>
        <w:autoSpaceDE w:val="0"/>
        <w:autoSpaceDN w:val="0"/>
        <w:adjustRightInd w:val="0"/>
        <w:spacing w:after="0" w:line="240" w:lineRule="auto"/>
        <w:rPr>
          <w:rFonts w:ascii="Arial" w:eastAsia="Times New Roman" w:hAnsi="Arial" w:cs="Arial"/>
          <w:b/>
          <w:color w:val="993300"/>
          <w:lang w:val="en-US" w:eastAsia="en-GB"/>
        </w:rPr>
      </w:pPr>
    </w:p>
    <w:p w14:paraId="40602AE5" w14:textId="77777777" w:rsidR="00AC1CD8" w:rsidRPr="001560F5" w:rsidRDefault="00AC1CD8" w:rsidP="00C102F5">
      <w:pPr>
        <w:autoSpaceDE w:val="0"/>
        <w:autoSpaceDN w:val="0"/>
        <w:adjustRightInd w:val="0"/>
        <w:spacing w:after="0" w:line="240" w:lineRule="auto"/>
        <w:rPr>
          <w:rFonts w:ascii="Arial" w:eastAsia="Times New Roman" w:hAnsi="Arial" w:cs="Arial"/>
          <w:b/>
          <w:color w:val="993300"/>
          <w:lang w:val="en-US" w:eastAsia="en-GB"/>
        </w:rPr>
      </w:pPr>
    </w:p>
    <w:p w14:paraId="445A6B4F" w14:textId="77777777" w:rsidR="00C102F5" w:rsidRPr="00AC1CD8" w:rsidRDefault="00C102F5" w:rsidP="00AC1CD8">
      <w:pPr>
        <w:pBdr>
          <w:top w:val="single" w:sz="4" w:space="1" w:color="auto"/>
          <w:left w:val="single" w:sz="4" w:space="4" w:color="auto"/>
          <w:bottom w:val="single" w:sz="4" w:space="1" w:color="auto"/>
          <w:right w:val="single" w:sz="4" w:space="4" w:color="auto"/>
        </w:pBdr>
        <w:tabs>
          <w:tab w:val="left" w:pos="4887"/>
        </w:tabs>
        <w:spacing w:after="0" w:line="240" w:lineRule="auto"/>
        <w:rPr>
          <w:rFonts w:ascii="Arial" w:eastAsia="Times New Roman" w:hAnsi="Arial" w:cs="Arial"/>
          <w:b/>
          <w:color w:val="0000FF" w:themeColor="hyperlink"/>
          <w:u w:val="single"/>
          <w:lang w:eastAsia="en-GB"/>
        </w:rPr>
      </w:pPr>
      <w:r w:rsidRPr="001560F5">
        <w:rPr>
          <w:rFonts w:ascii="Arial" w:eastAsia="Times New Roman" w:hAnsi="Arial" w:cs="Arial"/>
          <w:b/>
          <w:lang w:eastAsia="en-GB"/>
        </w:rPr>
        <w:t xml:space="preserve">All forms must be submitted for the attention of Raven’s </w:t>
      </w:r>
      <w:r w:rsidR="00F246F6">
        <w:rPr>
          <w:rFonts w:ascii="Arial" w:eastAsia="Times New Roman" w:hAnsi="Arial" w:cs="Arial"/>
          <w:b/>
          <w:lang w:eastAsia="en-GB"/>
        </w:rPr>
        <w:t>Customer Engagement</w:t>
      </w:r>
      <w:r w:rsidRPr="001560F5">
        <w:rPr>
          <w:rFonts w:ascii="Arial" w:eastAsia="Times New Roman" w:hAnsi="Arial" w:cs="Arial"/>
          <w:b/>
          <w:lang w:eastAsia="en-GB"/>
        </w:rPr>
        <w:t xml:space="preserve"> at Raven Housing Trust, Raven House, 29 </w:t>
      </w:r>
      <w:proofErr w:type="spellStart"/>
      <w:r w:rsidRPr="001560F5">
        <w:rPr>
          <w:rFonts w:ascii="Arial" w:eastAsia="Times New Roman" w:hAnsi="Arial" w:cs="Arial"/>
          <w:b/>
          <w:lang w:eastAsia="en-GB"/>
        </w:rPr>
        <w:t>Linkfield</w:t>
      </w:r>
      <w:proofErr w:type="spellEnd"/>
      <w:r w:rsidRPr="001560F5">
        <w:rPr>
          <w:rFonts w:ascii="Arial" w:eastAsia="Times New Roman" w:hAnsi="Arial" w:cs="Arial"/>
          <w:b/>
          <w:lang w:eastAsia="en-GB"/>
        </w:rPr>
        <w:t xml:space="preserve"> Lane, Redhill Surrey, R</w:t>
      </w:r>
      <w:r w:rsidR="00AC1CD8">
        <w:rPr>
          <w:rFonts w:ascii="Arial" w:eastAsia="Times New Roman" w:hAnsi="Arial" w:cs="Arial"/>
          <w:b/>
          <w:lang w:eastAsia="en-GB"/>
        </w:rPr>
        <w:t>H1 1SS. Or email shuna.china</w:t>
      </w:r>
      <w:r w:rsidRPr="001560F5">
        <w:rPr>
          <w:rFonts w:ascii="Arial" w:eastAsia="Times New Roman" w:hAnsi="Arial" w:cs="Arial"/>
          <w:b/>
          <w:lang w:eastAsia="en-GB"/>
        </w:rPr>
        <w:t>@ravenht</w:t>
      </w:r>
      <w:r w:rsidR="00AC1CD8">
        <w:rPr>
          <w:rFonts w:ascii="Arial" w:eastAsia="Times New Roman" w:hAnsi="Arial" w:cs="Arial"/>
          <w:b/>
          <w:lang w:eastAsia="en-GB"/>
        </w:rPr>
        <w:t xml:space="preserve">.org.uk or call 01737 272576. </w:t>
      </w:r>
    </w:p>
    <w:p w14:paraId="5BD3808D" w14:textId="77777777" w:rsidR="00C102F5" w:rsidRPr="00AC1CD8" w:rsidRDefault="00C102F5" w:rsidP="00AC1CD8">
      <w:pPr>
        <w:autoSpaceDE w:val="0"/>
        <w:autoSpaceDN w:val="0"/>
        <w:adjustRightInd w:val="0"/>
        <w:spacing w:after="0" w:line="240" w:lineRule="auto"/>
        <w:rPr>
          <w:rFonts w:ascii="Arial" w:eastAsia="Times New Roman" w:hAnsi="Arial" w:cs="Arial"/>
          <w:b/>
          <w:color w:val="FF0000"/>
          <w:lang w:val="en-US" w:eastAsia="en-GB"/>
        </w:rPr>
      </w:pPr>
    </w:p>
    <w:p w14:paraId="5BF78CAB" w14:textId="77777777" w:rsidR="00C102F5" w:rsidRPr="001560F5" w:rsidRDefault="00C102F5" w:rsidP="00C102F5">
      <w:pPr>
        <w:tabs>
          <w:tab w:val="left" w:pos="4887"/>
        </w:tabs>
        <w:spacing w:after="0" w:line="240" w:lineRule="auto"/>
        <w:rPr>
          <w:rFonts w:ascii="Arial" w:eastAsia="Times New Roman" w:hAnsi="Arial" w:cs="Arial"/>
          <w:b/>
          <w:lang w:eastAsia="en-GB"/>
        </w:rPr>
      </w:pPr>
    </w:p>
    <w:p w14:paraId="42DC6818" w14:textId="77777777" w:rsidR="00803279" w:rsidRPr="001560F5" w:rsidRDefault="00C102F5" w:rsidP="00971093">
      <w:pPr>
        <w:tabs>
          <w:tab w:val="left" w:pos="4887"/>
        </w:tabs>
        <w:spacing w:after="0" w:line="240" w:lineRule="auto"/>
        <w:rPr>
          <w:rFonts w:ascii="Arial" w:eastAsia="Times New Roman" w:hAnsi="Arial" w:cs="Arial"/>
          <w:b/>
          <w:lang w:eastAsia="en-GB"/>
        </w:rPr>
      </w:pPr>
      <w:r w:rsidRPr="001560F5">
        <w:rPr>
          <w:rFonts w:ascii="Arial" w:eastAsia="Times New Roman" w:hAnsi="Arial" w:cs="Arial"/>
          <w:b/>
          <w:lang w:eastAsia="en-GB"/>
        </w:rPr>
        <w:t xml:space="preserve">Signed: ………………………………….   </w:t>
      </w:r>
      <w:proofErr w:type="gramStart"/>
      <w:r w:rsidRPr="001560F5">
        <w:rPr>
          <w:rFonts w:ascii="Arial" w:eastAsia="Times New Roman" w:hAnsi="Arial" w:cs="Arial"/>
          <w:b/>
          <w:lang w:eastAsia="en-GB"/>
        </w:rPr>
        <w:t>Date:…</w:t>
      </w:r>
      <w:proofErr w:type="gramEnd"/>
      <w:r w:rsidRPr="001560F5">
        <w:rPr>
          <w:rFonts w:ascii="Arial" w:eastAsia="Times New Roman" w:hAnsi="Arial" w:cs="Arial"/>
          <w:b/>
          <w:lang w:eastAsia="en-GB"/>
        </w:rPr>
        <w:t>……………………</w:t>
      </w:r>
    </w:p>
    <w:sectPr w:rsidR="00803279" w:rsidRPr="00156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A8D7" w14:textId="77777777" w:rsidR="00FC07CA" w:rsidRDefault="00FC07CA" w:rsidP="003355D1">
      <w:pPr>
        <w:spacing w:after="0" w:line="240" w:lineRule="auto"/>
      </w:pPr>
      <w:r>
        <w:separator/>
      </w:r>
    </w:p>
  </w:endnote>
  <w:endnote w:type="continuationSeparator" w:id="0">
    <w:p w14:paraId="50D480C2" w14:textId="77777777" w:rsidR="00FC07CA" w:rsidRDefault="00FC07CA" w:rsidP="00335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7711A" w14:textId="77777777" w:rsidR="00FC07CA" w:rsidRDefault="00FC07CA" w:rsidP="003355D1">
      <w:pPr>
        <w:spacing w:after="0" w:line="240" w:lineRule="auto"/>
      </w:pPr>
      <w:r>
        <w:separator/>
      </w:r>
    </w:p>
  </w:footnote>
  <w:footnote w:type="continuationSeparator" w:id="0">
    <w:p w14:paraId="2A5B9BFA" w14:textId="77777777" w:rsidR="00FC07CA" w:rsidRDefault="00FC07CA" w:rsidP="003355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F8F"/>
    <w:multiLevelType w:val="hybridMultilevel"/>
    <w:tmpl w:val="69020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96A9E"/>
    <w:multiLevelType w:val="hybridMultilevel"/>
    <w:tmpl w:val="E43A1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E66D68"/>
    <w:multiLevelType w:val="hybridMultilevel"/>
    <w:tmpl w:val="F8B0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B6481"/>
    <w:multiLevelType w:val="hybridMultilevel"/>
    <w:tmpl w:val="E228B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82019"/>
    <w:multiLevelType w:val="hybridMultilevel"/>
    <w:tmpl w:val="31AE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E105EB"/>
    <w:multiLevelType w:val="hybridMultilevel"/>
    <w:tmpl w:val="326E2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EF549F"/>
    <w:multiLevelType w:val="hybridMultilevel"/>
    <w:tmpl w:val="6152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79"/>
    <w:rsid w:val="00001D2C"/>
    <w:rsid w:val="00053562"/>
    <w:rsid w:val="000610DE"/>
    <w:rsid w:val="000816A0"/>
    <w:rsid w:val="00094528"/>
    <w:rsid w:val="000C042B"/>
    <w:rsid w:val="000D60D9"/>
    <w:rsid w:val="000E2B53"/>
    <w:rsid w:val="000F4893"/>
    <w:rsid w:val="001358B5"/>
    <w:rsid w:val="00155780"/>
    <w:rsid w:val="001560F5"/>
    <w:rsid w:val="00161721"/>
    <w:rsid w:val="00180EBE"/>
    <w:rsid w:val="00190669"/>
    <w:rsid w:val="001B1C06"/>
    <w:rsid w:val="00235040"/>
    <w:rsid w:val="00263DFC"/>
    <w:rsid w:val="00265E94"/>
    <w:rsid w:val="002B53E7"/>
    <w:rsid w:val="002E691A"/>
    <w:rsid w:val="002F1928"/>
    <w:rsid w:val="002F2B0C"/>
    <w:rsid w:val="002F4E3A"/>
    <w:rsid w:val="002F612E"/>
    <w:rsid w:val="0030291B"/>
    <w:rsid w:val="003171FA"/>
    <w:rsid w:val="003274D3"/>
    <w:rsid w:val="003355D1"/>
    <w:rsid w:val="00345BD8"/>
    <w:rsid w:val="0039623B"/>
    <w:rsid w:val="003A467A"/>
    <w:rsid w:val="003B6F42"/>
    <w:rsid w:val="003C7FFB"/>
    <w:rsid w:val="003E24F1"/>
    <w:rsid w:val="003F2CF6"/>
    <w:rsid w:val="004656F0"/>
    <w:rsid w:val="00492A27"/>
    <w:rsid w:val="004B42C8"/>
    <w:rsid w:val="004C17DC"/>
    <w:rsid w:val="004E5A5A"/>
    <w:rsid w:val="004F24AA"/>
    <w:rsid w:val="00514ADD"/>
    <w:rsid w:val="0053114D"/>
    <w:rsid w:val="00533A1C"/>
    <w:rsid w:val="00552A17"/>
    <w:rsid w:val="005A7FB1"/>
    <w:rsid w:val="005B12B7"/>
    <w:rsid w:val="005B21FB"/>
    <w:rsid w:val="005B287D"/>
    <w:rsid w:val="005B6783"/>
    <w:rsid w:val="005F5773"/>
    <w:rsid w:val="0061381B"/>
    <w:rsid w:val="0061460A"/>
    <w:rsid w:val="00640CF1"/>
    <w:rsid w:val="006668F8"/>
    <w:rsid w:val="00680072"/>
    <w:rsid w:val="006E6AFE"/>
    <w:rsid w:val="00726AD1"/>
    <w:rsid w:val="007339BF"/>
    <w:rsid w:val="00762F1C"/>
    <w:rsid w:val="00774D49"/>
    <w:rsid w:val="007B464D"/>
    <w:rsid w:val="00803279"/>
    <w:rsid w:val="008122C2"/>
    <w:rsid w:val="008338FC"/>
    <w:rsid w:val="00840315"/>
    <w:rsid w:val="008411B3"/>
    <w:rsid w:val="00841C87"/>
    <w:rsid w:val="008456EB"/>
    <w:rsid w:val="00890967"/>
    <w:rsid w:val="008909C3"/>
    <w:rsid w:val="008B123C"/>
    <w:rsid w:val="008C54DE"/>
    <w:rsid w:val="009157FA"/>
    <w:rsid w:val="0091598A"/>
    <w:rsid w:val="009376F1"/>
    <w:rsid w:val="009536F0"/>
    <w:rsid w:val="00956E27"/>
    <w:rsid w:val="00971093"/>
    <w:rsid w:val="0098369A"/>
    <w:rsid w:val="00985B9E"/>
    <w:rsid w:val="00A00F16"/>
    <w:rsid w:val="00A423AF"/>
    <w:rsid w:val="00A526A8"/>
    <w:rsid w:val="00A54CF0"/>
    <w:rsid w:val="00AB1723"/>
    <w:rsid w:val="00AC1CD8"/>
    <w:rsid w:val="00AD2654"/>
    <w:rsid w:val="00AE4A6F"/>
    <w:rsid w:val="00AF2E7B"/>
    <w:rsid w:val="00B129C3"/>
    <w:rsid w:val="00B96FDE"/>
    <w:rsid w:val="00BB4DDF"/>
    <w:rsid w:val="00BC15B6"/>
    <w:rsid w:val="00BF0A9E"/>
    <w:rsid w:val="00C102F5"/>
    <w:rsid w:val="00C15E84"/>
    <w:rsid w:val="00C26601"/>
    <w:rsid w:val="00C41C22"/>
    <w:rsid w:val="00C677FB"/>
    <w:rsid w:val="00C721B8"/>
    <w:rsid w:val="00C95D91"/>
    <w:rsid w:val="00CA6487"/>
    <w:rsid w:val="00CB1671"/>
    <w:rsid w:val="00CB1A26"/>
    <w:rsid w:val="00D618C0"/>
    <w:rsid w:val="00D70452"/>
    <w:rsid w:val="00D9072E"/>
    <w:rsid w:val="00DB1D09"/>
    <w:rsid w:val="00DB2E4F"/>
    <w:rsid w:val="00DD3B42"/>
    <w:rsid w:val="00DE50FC"/>
    <w:rsid w:val="00DE6C00"/>
    <w:rsid w:val="00E36F2D"/>
    <w:rsid w:val="00E5744C"/>
    <w:rsid w:val="00ED1789"/>
    <w:rsid w:val="00F03807"/>
    <w:rsid w:val="00F10FDF"/>
    <w:rsid w:val="00F246F6"/>
    <w:rsid w:val="00F40B30"/>
    <w:rsid w:val="00F65425"/>
    <w:rsid w:val="00F74A92"/>
    <w:rsid w:val="00FC07CA"/>
    <w:rsid w:val="00FC35FE"/>
    <w:rsid w:val="00FD4031"/>
    <w:rsid w:val="00FD4D9C"/>
    <w:rsid w:val="00FE5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18C90A"/>
  <w15:docId w15:val="{BF623B02-D1E3-44BF-B743-3E8E3D54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27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79"/>
    <w:pPr>
      <w:ind w:left="720"/>
      <w:contextualSpacing/>
    </w:pPr>
  </w:style>
  <w:style w:type="paragraph" w:styleId="BalloonText">
    <w:name w:val="Balloon Text"/>
    <w:basedOn w:val="Normal"/>
    <w:link w:val="BalloonTextChar"/>
    <w:uiPriority w:val="99"/>
    <w:semiHidden/>
    <w:unhideWhenUsed/>
    <w:rsid w:val="008032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279"/>
    <w:rPr>
      <w:rFonts w:ascii="Tahoma" w:hAnsi="Tahoma" w:cs="Tahoma"/>
      <w:sz w:val="16"/>
      <w:szCs w:val="16"/>
    </w:rPr>
  </w:style>
  <w:style w:type="paragraph" w:styleId="Header">
    <w:name w:val="header"/>
    <w:basedOn w:val="Normal"/>
    <w:link w:val="HeaderChar"/>
    <w:uiPriority w:val="99"/>
    <w:unhideWhenUsed/>
    <w:rsid w:val="00335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D1"/>
  </w:style>
  <w:style w:type="paragraph" w:styleId="Footer">
    <w:name w:val="footer"/>
    <w:basedOn w:val="Normal"/>
    <w:link w:val="FooterChar"/>
    <w:uiPriority w:val="99"/>
    <w:unhideWhenUsed/>
    <w:rsid w:val="00335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D1"/>
  </w:style>
  <w:style w:type="character" w:styleId="Hyperlink">
    <w:name w:val="Hyperlink"/>
    <w:basedOn w:val="DefaultParagraphFont"/>
    <w:uiPriority w:val="99"/>
    <w:unhideWhenUsed/>
    <w:rsid w:val="00531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2F3D1F57C8574AB6102878821CF002" ma:contentTypeVersion="12" ma:contentTypeDescription="Create a new document." ma:contentTypeScope="" ma:versionID="5b233a9c8f5ac9336a0e08a4d098b8d6">
  <xsd:schema xmlns:xsd="http://www.w3.org/2001/XMLSchema" xmlns:xs="http://www.w3.org/2001/XMLSchema" xmlns:p="http://schemas.microsoft.com/office/2006/metadata/properties" xmlns:ns2="8786288b-2209-4771-9177-2fbf9c7f8b3f" xmlns:ns3="b0c63586-96e0-437a-b201-dd736a261be3" targetNamespace="http://schemas.microsoft.com/office/2006/metadata/properties" ma:root="true" ma:fieldsID="40218699d701791cb41861bd5346e617" ns2:_="" ns3:_="">
    <xsd:import namespace="8786288b-2209-4771-9177-2fbf9c7f8b3f"/>
    <xsd:import namespace="b0c63586-96e0-437a-b201-dd736a261b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288b-2209-4771-9177-2fbf9c7f8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3586-96e0-437a-b201-dd736a261b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EABAF9-E3D8-4278-BB7F-E8A33A83F88E}">
  <ds:schemaRefs>
    <ds:schemaRef ds:uri="http://schemas.openxmlformats.org/officeDocument/2006/bibliography"/>
  </ds:schemaRefs>
</ds:datastoreItem>
</file>

<file path=customXml/itemProps2.xml><?xml version="1.0" encoding="utf-8"?>
<ds:datastoreItem xmlns:ds="http://schemas.openxmlformats.org/officeDocument/2006/customXml" ds:itemID="{D7B8EE35-303D-4A1E-9591-0BF390E8C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288b-2209-4771-9177-2fbf9c7f8b3f"/>
    <ds:schemaRef ds:uri="b0c63586-96e0-437a-b201-dd736a261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E04267-590E-42AD-A64D-57A28F0305DC}">
  <ds:schemaRefs>
    <ds:schemaRef ds:uri="http://schemas.microsoft.com/sharepoint/v3/contenttype/forms"/>
  </ds:schemaRefs>
</ds:datastoreItem>
</file>

<file path=customXml/itemProps4.xml><?xml version="1.0" encoding="utf-8"?>
<ds:datastoreItem xmlns:ds="http://schemas.openxmlformats.org/officeDocument/2006/customXml" ds:itemID="{A376E19B-D89F-4706-A130-A661249D2D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Raven Housing Trust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Bonnick</dc:creator>
  <cp:lastModifiedBy>Susy Moore</cp:lastModifiedBy>
  <cp:revision>4</cp:revision>
  <cp:lastPrinted>2015-10-13T16:37:00Z</cp:lastPrinted>
  <dcterms:created xsi:type="dcterms:W3CDTF">2021-10-22T09:03:00Z</dcterms:created>
  <dcterms:modified xsi:type="dcterms:W3CDTF">2021-12-22T12:10:00Z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0x010100572F3D1F57C8574AB6102878821CF002</vt:lpwstr>
  </property>
  <property fmtid="{D5CDD505-2E9C-101B-9397-08002B2CF9AE}" pid="3" name="Order">
    <vt:r8>7621600</vt:r8>
  </property>
</Properties>
</file>