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71FB" w14:textId="77777777" w:rsidR="00675E02" w:rsidRPr="00675E02" w:rsidRDefault="00675E02" w:rsidP="00675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675E0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Nobel House Residents Update 03.02.21</w:t>
      </w:r>
    </w:p>
    <w:p w14:paraId="29F76DB2" w14:textId="29F3E0F6" w:rsidR="00675E02" w:rsidRPr="00675E02" w:rsidRDefault="00675E02" w:rsidP="0067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5E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view the </w:t>
      </w:r>
      <w:r w:rsidR="00FE79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‘Capital survey </w:t>
      </w:r>
      <w:r w:rsidRPr="00675E02">
        <w:rPr>
          <w:rFonts w:ascii="Times New Roman" w:eastAsia="Times New Roman" w:hAnsi="Times New Roman" w:cs="Times New Roman"/>
          <w:sz w:val="24"/>
          <w:szCs w:val="24"/>
          <w:lang w:eastAsia="en-GB"/>
        </w:rPr>
        <w:t>scope of work</w:t>
      </w:r>
      <w:r w:rsidR="00FE792C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675E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new consultants appointed </w:t>
      </w:r>
      <w:r w:rsidR="00FE79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look under ‘Important Documentation’ on our </w:t>
      </w:r>
      <w:hyperlink r:id="rId4" w:history="1">
        <w:r w:rsidR="00FE792C" w:rsidRPr="00FE79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Nobel House page</w:t>
        </w:r>
      </w:hyperlink>
    </w:p>
    <w:p w14:paraId="346C2290" w14:textId="0C0A0A79" w:rsidR="00FA61CB" w:rsidRDefault="00FA61CB"/>
    <w:sectPr w:rsidR="00FA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02"/>
    <w:rsid w:val="0008527D"/>
    <w:rsid w:val="00502446"/>
    <w:rsid w:val="00675E02"/>
    <w:rsid w:val="008556DD"/>
    <w:rsid w:val="00FA61CB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838E"/>
  <w15:chartTrackingRefBased/>
  <w15:docId w15:val="{917CC1CF-0858-4939-A8A7-915D96E6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E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675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5E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venht.org.uk/living-in-my-home/homeowners/nobel-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Cooper</dc:creator>
  <cp:keywords/>
  <dc:description/>
  <cp:lastModifiedBy>Elissa Cooper</cp:lastModifiedBy>
  <cp:revision>2</cp:revision>
  <dcterms:created xsi:type="dcterms:W3CDTF">2022-01-26T10:28:00Z</dcterms:created>
  <dcterms:modified xsi:type="dcterms:W3CDTF">2022-01-26T11:17:00Z</dcterms:modified>
</cp:coreProperties>
</file>